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9E" w:rsidRPr="002A2C9E" w:rsidRDefault="002A2C9E" w:rsidP="002A2C9E">
      <w:pPr>
        <w:spacing w:after="0" w:line="240" w:lineRule="auto"/>
        <w:jc w:val="center"/>
        <w:textAlignment w:val="baseline"/>
        <w:outlineLvl w:val="0"/>
        <w:rPr>
          <w:rFonts w:ascii="inherit" w:eastAsia="Times New Roman" w:hAnsi="inherit" w:cs="Times New Roman"/>
          <w:b/>
          <w:bCs/>
          <w:color w:val="FF0000"/>
          <w:spacing w:val="-15"/>
          <w:kern w:val="36"/>
          <w:sz w:val="50"/>
          <w:szCs w:val="50"/>
          <w:lang w:eastAsia="ru-RU"/>
        </w:rPr>
      </w:pPr>
      <w:r w:rsidRPr="002A2C9E">
        <w:rPr>
          <w:rFonts w:ascii="inherit" w:eastAsia="Times New Roman" w:hAnsi="inherit" w:cs="Times New Roman"/>
          <w:b/>
          <w:bCs/>
          <w:color w:val="FF0000"/>
          <w:spacing w:val="-15"/>
          <w:kern w:val="36"/>
          <w:sz w:val="50"/>
          <w:szCs w:val="50"/>
          <w:lang w:eastAsia="ru-RU"/>
        </w:rPr>
        <w:t>Памятка по ПДД для детей и родителей</w:t>
      </w:r>
      <w:r w:rsidRPr="002A2C9E">
        <w:rPr>
          <w:rFonts w:ascii="inherit" w:eastAsia="Times New Roman" w:hAnsi="inherit" w:cs="Times New Roman"/>
          <w:caps/>
          <w:color w:val="FF0000"/>
          <w:sz w:val="18"/>
          <w:szCs w:val="18"/>
          <w:lang w:eastAsia="ru-RU"/>
        </w:rPr>
        <w:t xml:space="preserve"> </w:t>
      </w:r>
    </w:p>
    <w:p w:rsidR="002A2C9E" w:rsidRDefault="002A2C9E" w:rsidP="002A2C9E">
      <w:pPr>
        <w:shd w:val="clear" w:color="auto" w:fill="FFFFFF"/>
        <w:spacing w:after="0" w:line="240" w:lineRule="auto"/>
        <w:textAlignment w:val="baseline"/>
        <w:rPr>
          <w:rFonts w:ascii="inherit" w:eastAsia="Times New Roman" w:hAnsi="inherit" w:cs="Arial"/>
          <w:color w:val="404040"/>
          <w:sz w:val="23"/>
          <w:szCs w:val="23"/>
          <w:lang w:eastAsia="ru-RU"/>
        </w:rPr>
      </w:pP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Автомашины – это главная опасность в городе. И поэтому каждый пешеход должен твердо знать </w:t>
      </w:r>
      <w:r w:rsidRPr="002A2C9E">
        <w:rPr>
          <w:rFonts w:ascii="inherit" w:eastAsia="Times New Roman" w:hAnsi="inherit" w:cs="Arial"/>
          <w:b/>
          <w:bCs/>
          <w:sz w:val="23"/>
          <w:szCs w:val="23"/>
          <w:bdr w:val="none" w:sz="0" w:space="0" w:color="auto" w:frame="1"/>
          <w:lang w:eastAsia="ru-RU"/>
        </w:rPr>
        <w:t>главные пешеходные правила</w:t>
      </w:r>
      <w:r w:rsidRPr="002A2C9E">
        <w:rPr>
          <w:rFonts w:ascii="inherit" w:eastAsia="Times New Roman" w:hAnsi="inherit" w:cs="Arial"/>
          <w:sz w:val="23"/>
          <w:szCs w:val="23"/>
          <w:lang w:eastAsia="ru-RU"/>
        </w:rPr>
        <w:t>, которые помогут ему не попасть под колеса.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Никогда не переходи улицу на красный свет, даже если машин поблизости нет.</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Если ожидаешь автобус – не стой у края автобусной остановки.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Переходя улицу, нужно посмотреть сначала налево, а на середине – направо, чтобы видеть, далеко машины или близко.</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Опасно выходить на мостовую из-за </w:t>
      </w:r>
      <w:proofErr w:type="gramStart"/>
      <w:r w:rsidRPr="002A2C9E">
        <w:rPr>
          <w:rFonts w:ascii="inherit" w:eastAsia="Times New Roman" w:hAnsi="inherit" w:cs="Arial"/>
          <w:sz w:val="23"/>
          <w:szCs w:val="23"/>
          <w:lang w:eastAsia="ru-RU"/>
        </w:rPr>
        <w:t xml:space="preserve">какого – </w:t>
      </w:r>
      <w:proofErr w:type="spellStart"/>
      <w:r w:rsidRPr="002A2C9E">
        <w:rPr>
          <w:rFonts w:ascii="inherit" w:eastAsia="Times New Roman" w:hAnsi="inherit" w:cs="Arial"/>
          <w:sz w:val="23"/>
          <w:szCs w:val="23"/>
          <w:lang w:eastAsia="ru-RU"/>
        </w:rPr>
        <w:t>нибудь</w:t>
      </w:r>
      <w:proofErr w:type="spellEnd"/>
      <w:proofErr w:type="gramEnd"/>
      <w:r w:rsidRPr="002A2C9E">
        <w:rPr>
          <w:rFonts w:ascii="inherit" w:eastAsia="Times New Roman" w:hAnsi="inherit" w:cs="Arial"/>
          <w:sz w:val="23"/>
          <w:szCs w:val="23"/>
          <w:lang w:eastAsia="ru-RU"/>
        </w:rPr>
        <w:t xml:space="preserve"> препятствия: тогда ни водитель, ни пешеход не видят друг друга до самого последнего момента. А когда увидят, может случиться, что машина не успеет затормозить.</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Ходить нужно только по тротуарам, а если тротуара нет, надо идти навстречу движению по обочине или краю дороги. Тогда не только водитель видит тебя издали, но и та видишь приближающуюся машину.</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Телефоны специальных служб:</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101 – пожарная охрана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102 – милиция</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103 – скорая помощь</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 </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ЗНАЙ!</w:t>
      </w:r>
      <w:r w:rsidRPr="002A2C9E">
        <w:rPr>
          <w:rFonts w:ascii="inherit" w:eastAsia="Times New Roman" w:hAnsi="inherit" w:cs="Arial"/>
          <w:sz w:val="23"/>
          <w:szCs w:val="23"/>
          <w:lang w:eastAsia="ru-RU"/>
        </w:rPr>
        <w:t> Кататься на велосипедах, роликах и скейтбордах можно только во дворе или на специальных площадках. Выбегать на дорогу за мячом или собакой опасно!</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ЗНАЙ!</w:t>
      </w:r>
      <w:r w:rsidRPr="002A2C9E">
        <w:rPr>
          <w:rFonts w:ascii="inherit" w:eastAsia="Times New Roman" w:hAnsi="inherit" w:cs="Arial"/>
          <w:sz w:val="23"/>
          <w:szCs w:val="23"/>
          <w:lang w:eastAsia="ru-RU"/>
        </w:rPr>
        <w:t> Надо быть очень внимательным при переходе дороги! Самые безопасные переходы — подземный и надземный. Если их нет, лучше перейти по «зебре». Если на перекрестке нет пешеходного перехода и светофора, попроси взрослого помочь перейти дорогу.</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ЗНАЙ!</w:t>
      </w:r>
      <w:r w:rsidRPr="002A2C9E">
        <w:rPr>
          <w:rFonts w:ascii="inherit" w:eastAsia="Times New Roman" w:hAnsi="inherit" w:cs="Arial"/>
          <w:sz w:val="23"/>
          <w:szCs w:val="23"/>
          <w:lang w:eastAsia="ru-RU"/>
        </w:rPr>
        <w:t xml:space="preserve"> Переходить улицу можно только на зеленый сигнал светофора. Но даже при зеленом сигнале никогда не начинай движение сразу. Сначала убедись, что машины успели </w:t>
      </w:r>
      <w:proofErr w:type="gramStart"/>
      <w:r w:rsidRPr="002A2C9E">
        <w:rPr>
          <w:rFonts w:ascii="inherit" w:eastAsia="Times New Roman" w:hAnsi="inherit" w:cs="Arial"/>
          <w:sz w:val="23"/>
          <w:szCs w:val="23"/>
          <w:lang w:eastAsia="ru-RU"/>
        </w:rPr>
        <w:t>остановиться и путь безопасен</w:t>
      </w:r>
      <w:proofErr w:type="gramEnd"/>
      <w:r w:rsidRPr="002A2C9E">
        <w:rPr>
          <w:rFonts w:ascii="inherit" w:eastAsia="Times New Roman" w:hAnsi="inherit" w:cs="Arial"/>
          <w:sz w:val="23"/>
          <w:szCs w:val="23"/>
          <w:lang w:eastAsia="ru-RU"/>
        </w:rPr>
        <w:t>.</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ЗНАЙ!</w:t>
      </w:r>
      <w:r w:rsidRPr="002A2C9E">
        <w:rPr>
          <w:rFonts w:ascii="inherit" w:eastAsia="Times New Roman" w:hAnsi="inherit" w:cs="Arial"/>
          <w:sz w:val="23"/>
          <w:szCs w:val="23"/>
          <w:lang w:eastAsia="ru-RU"/>
        </w:rPr>
        <w:t> Если на остановке стоит автобус, не обходи его ни спереди, ни сзади. Надо дождаться, пока он отъедет, и только тогда начинать переход.</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ЗНАЙ!</w:t>
      </w:r>
      <w:r w:rsidRPr="002A2C9E">
        <w:rPr>
          <w:rFonts w:ascii="inherit" w:eastAsia="Times New Roman" w:hAnsi="inherit" w:cs="Arial"/>
          <w:sz w:val="23"/>
          <w:szCs w:val="23"/>
          <w:lang w:eastAsia="ru-RU"/>
        </w:rPr>
        <w:t> Особенно внимательным надо быть, когда обзору мешают препятствия. Стоящие у тротуара машина, ларек, кусты могут скрывать за собой движущийся автомобиль. Поэтому убедись, что опасности нет, и только тогда переходи.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Pr>
          <w:rFonts w:ascii="inherit" w:eastAsia="Times New Roman" w:hAnsi="inherit" w:cs="Arial"/>
          <w:b/>
          <w:bCs/>
          <w:sz w:val="23"/>
          <w:szCs w:val="23"/>
          <w:bdr w:val="none" w:sz="0" w:space="0" w:color="auto" w:frame="1"/>
          <w:lang w:eastAsia="ru-RU"/>
        </w:rPr>
        <w:t xml:space="preserve">                          </w:t>
      </w:r>
      <w:bookmarkStart w:id="0" w:name="_GoBack"/>
      <w:bookmarkEnd w:id="0"/>
      <w:r w:rsidRPr="002A2C9E">
        <w:rPr>
          <w:rFonts w:ascii="inherit" w:eastAsia="Times New Roman" w:hAnsi="inherit" w:cs="Arial"/>
          <w:b/>
          <w:bCs/>
          <w:sz w:val="23"/>
          <w:szCs w:val="23"/>
          <w:bdr w:val="none" w:sz="0" w:space="0" w:color="auto" w:frame="1"/>
          <w:lang w:eastAsia="ru-RU"/>
        </w:rPr>
        <w:t>Памятка детям по правилам дорожного движения</w:t>
      </w:r>
    </w:p>
    <w:p w:rsidR="002A2C9E" w:rsidRPr="002A2C9E" w:rsidRDefault="002A2C9E" w:rsidP="002A2C9E">
      <w:pPr>
        <w:numPr>
          <w:ilvl w:val="0"/>
          <w:numId w:val="2"/>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При движении по тротуару:</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придерживайтесь правой стороны тротуара;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ведите ребенка по краю тротуара: взрослый должен находиться со стороны проезжей части;</w:t>
      </w:r>
    </w:p>
    <w:p w:rsidR="002A2C9E" w:rsidRPr="002A2C9E" w:rsidRDefault="002A2C9E" w:rsidP="002A2C9E">
      <w:pPr>
        <w:numPr>
          <w:ilvl w:val="0"/>
          <w:numId w:val="3"/>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Готовясь перейти дорогу:</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остановитесь или замедлите движение, осмотрите проезжую часть;</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привлеките ребенка к наблюдению за обстановкой на дороге;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учите ребенка различать приближающиеся транспортные средства;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стойте с ребенком на краю тротуара, так как при проезде транспортного средство может зацепить, сбить, наехать задними колесами;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неоднократно показывайте ребенку, как транспортное средство останавливается у перехода, как оно движется по инерции.</w:t>
      </w:r>
    </w:p>
    <w:p w:rsidR="002A2C9E" w:rsidRPr="002A2C9E" w:rsidRDefault="002A2C9E" w:rsidP="002A2C9E">
      <w:pPr>
        <w:numPr>
          <w:ilvl w:val="0"/>
          <w:numId w:val="4"/>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При выходе из дома: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2A2C9E" w:rsidRPr="002A2C9E" w:rsidRDefault="002A2C9E" w:rsidP="002A2C9E">
      <w:pPr>
        <w:numPr>
          <w:ilvl w:val="0"/>
          <w:numId w:val="5"/>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При ожидании общественного транспорта: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lastRenderedPageBreak/>
        <w:t>— стойте вместе с детьми только на посадочных площадках, а при их отсутствии на тротуаре или обочине.</w:t>
      </w:r>
    </w:p>
    <w:p w:rsidR="002A2C9E" w:rsidRPr="002A2C9E" w:rsidRDefault="002A2C9E" w:rsidP="002A2C9E">
      <w:pPr>
        <w:numPr>
          <w:ilvl w:val="0"/>
          <w:numId w:val="6"/>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При переходе проезжей части: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 переходите дорогу только по пешеходным переходам или на перекрестках по отмеченной линии зебре, иначе ребенок привыкнет </w:t>
      </w:r>
      <w:proofErr w:type="gramStart"/>
      <w:r w:rsidRPr="002A2C9E">
        <w:rPr>
          <w:rFonts w:ascii="inherit" w:eastAsia="Times New Roman" w:hAnsi="inherit" w:cs="Arial"/>
          <w:sz w:val="23"/>
          <w:szCs w:val="23"/>
          <w:lang w:eastAsia="ru-RU"/>
        </w:rPr>
        <w:t>переходить</w:t>
      </w:r>
      <w:proofErr w:type="gramEnd"/>
      <w:r w:rsidRPr="002A2C9E">
        <w:rPr>
          <w:rFonts w:ascii="inherit" w:eastAsia="Times New Roman" w:hAnsi="inherit" w:cs="Arial"/>
          <w:sz w:val="23"/>
          <w:szCs w:val="23"/>
          <w:lang w:eastAsia="ru-RU"/>
        </w:rPr>
        <w:t xml:space="preserve"> где придется;</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спешите и не бегите; переходите дорогу всегда размеренным шагом;</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2A2C9E">
        <w:rPr>
          <w:rFonts w:ascii="inherit" w:eastAsia="Times New Roman" w:hAnsi="inherit" w:cs="Arial"/>
          <w:sz w:val="23"/>
          <w:szCs w:val="23"/>
          <w:lang w:eastAsia="ru-RU"/>
        </w:rPr>
        <w:t>о-</w:t>
      </w:r>
      <w:proofErr w:type="gramEnd"/>
      <w:r w:rsidRPr="002A2C9E">
        <w:rPr>
          <w:rFonts w:ascii="inherit" w:eastAsia="Times New Roman" w:hAnsi="inherit" w:cs="Arial"/>
          <w:sz w:val="23"/>
          <w:szCs w:val="23"/>
          <w:lang w:eastAsia="ru-RU"/>
        </w:rPr>
        <w:t xml:space="preserve"> и </w:t>
      </w:r>
      <w:proofErr w:type="spellStart"/>
      <w:r w:rsidRPr="002A2C9E">
        <w:rPr>
          <w:rFonts w:ascii="inherit" w:eastAsia="Times New Roman" w:hAnsi="inherit" w:cs="Arial"/>
          <w:sz w:val="23"/>
          <w:szCs w:val="23"/>
          <w:lang w:eastAsia="ru-RU"/>
        </w:rPr>
        <w:t>мототранспортными</w:t>
      </w:r>
      <w:proofErr w:type="spellEnd"/>
      <w:r w:rsidRPr="002A2C9E">
        <w:rPr>
          <w:rFonts w:ascii="inherit" w:eastAsia="Times New Roman" w:hAnsi="inherit" w:cs="Arial"/>
          <w:sz w:val="23"/>
          <w:szCs w:val="23"/>
          <w:lang w:eastAsia="ru-RU"/>
        </w:rPr>
        <w:t xml:space="preserve"> средствами;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начинайте переходить улицу, по которой редко проезжает транспорт, не посмотрев вокруг;</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объясните ребенку, что автомобили могут неожиданно выехать из переулка, со двора дома;</w:t>
      </w:r>
    </w:p>
    <w:p w:rsidR="002A2C9E" w:rsidRPr="002A2C9E" w:rsidRDefault="002A2C9E" w:rsidP="002A2C9E">
      <w:pPr>
        <w:numPr>
          <w:ilvl w:val="0"/>
          <w:numId w:val="7"/>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При посадке и высадке из общественного транспорта: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научите ребенка быть внимательным в зоне остановке — особо опасном месте для него: стоящий автобус сокращает обзор дороги в этой зоне.</w:t>
      </w:r>
    </w:p>
    <w:p w:rsidR="002A2C9E" w:rsidRPr="002A2C9E" w:rsidRDefault="002A2C9E" w:rsidP="002A2C9E">
      <w:pPr>
        <w:numPr>
          <w:ilvl w:val="0"/>
          <w:numId w:val="8"/>
        </w:numPr>
        <w:shd w:val="clear" w:color="auto" w:fill="FFFFFF"/>
        <w:spacing w:after="0" w:line="240" w:lineRule="auto"/>
        <w:ind w:left="930"/>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При движении автомобиля:</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не разрешайте детям находиться в автомобиле без присмотра.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Памятка для родителей: Безопасные шаги на пути к безопасности на дороге.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Что должны знать родители о своем ребенке?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В 3-4 года ребенок может отличить движущуюся машину от </w:t>
      </w:r>
      <w:proofErr w:type="gramStart"/>
      <w:r w:rsidRPr="002A2C9E">
        <w:rPr>
          <w:rFonts w:ascii="inherit" w:eastAsia="Times New Roman" w:hAnsi="inherit" w:cs="Arial"/>
          <w:sz w:val="23"/>
          <w:szCs w:val="23"/>
          <w:lang w:eastAsia="ru-RU"/>
        </w:rPr>
        <w:t>стоящей</w:t>
      </w:r>
      <w:proofErr w:type="gramEnd"/>
      <w:r w:rsidRPr="002A2C9E">
        <w:rPr>
          <w:rFonts w:ascii="inherit" w:eastAsia="Times New Roman" w:hAnsi="inherit" w:cs="Arial"/>
          <w:sz w:val="23"/>
          <w:szCs w:val="23"/>
          <w:lang w:eastAsia="ru-RU"/>
        </w:rPr>
        <w:t>, но он не уверен, что машина останавливается мгновенно.</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В 6 лет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2A2C9E">
        <w:rPr>
          <w:rFonts w:ascii="inherit" w:eastAsia="Times New Roman" w:hAnsi="inherit" w:cs="Arial"/>
          <w:sz w:val="23"/>
          <w:szCs w:val="23"/>
          <w:lang w:eastAsia="ru-RU"/>
        </w:rPr>
        <w:t>от</w:t>
      </w:r>
      <w:proofErr w:type="gramEnd"/>
      <w:r w:rsidRPr="002A2C9E">
        <w:rPr>
          <w:rFonts w:ascii="inherit" w:eastAsia="Times New Roman" w:hAnsi="inherit" w:cs="Arial"/>
          <w:sz w:val="23"/>
          <w:szCs w:val="23"/>
          <w:lang w:eastAsia="ru-RU"/>
        </w:rPr>
        <w:t xml:space="preserve"> незначительного.</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В 7 лет — более уверенно отличать правую сторону дорогу от </w:t>
      </w:r>
      <w:proofErr w:type="gramStart"/>
      <w:r w:rsidRPr="002A2C9E">
        <w:rPr>
          <w:rFonts w:ascii="inherit" w:eastAsia="Times New Roman" w:hAnsi="inherit" w:cs="Arial"/>
          <w:sz w:val="23"/>
          <w:szCs w:val="23"/>
          <w:lang w:eastAsia="ru-RU"/>
        </w:rPr>
        <w:t>левой</w:t>
      </w:r>
      <w:proofErr w:type="gramEnd"/>
      <w:r w:rsidRPr="002A2C9E">
        <w:rPr>
          <w:rFonts w:ascii="inherit" w:eastAsia="Times New Roman" w:hAnsi="inherit" w:cs="Arial"/>
          <w:sz w:val="23"/>
          <w:szCs w:val="23"/>
          <w:lang w:eastAsia="ru-RU"/>
        </w:rPr>
        <w:t>.</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В 8 лет —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(чем ближе автомобиль, тем он больше).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w:t>
      </w:r>
    </w:p>
    <w:p w:rsidR="002A2C9E" w:rsidRPr="002A2C9E" w:rsidRDefault="002A2C9E" w:rsidP="002A2C9E">
      <w:pPr>
        <w:shd w:val="clear" w:color="auto" w:fill="FFFFFF"/>
        <w:spacing w:after="0" w:line="240" w:lineRule="auto"/>
        <w:jc w:val="center"/>
        <w:textAlignment w:val="baseline"/>
        <w:rPr>
          <w:rFonts w:ascii="inherit" w:eastAsia="Times New Roman" w:hAnsi="inherit" w:cs="Arial"/>
          <w:b/>
          <w:bCs/>
          <w:color w:val="C00000"/>
          <w:sz w:val="36"/>
          <w:szCs w:val="36"/>
          <w:bdr w:val="none" w:sz="0" w:space="0" w:color="auto" w:frame="1"/>
          <w:lang w:eastAsia="ru-RU"/>
        </w:rPr>
      </w:pPr>
      <w:r w:rsidRPr="002A2C9E">
        <w:rPr>
          <w:rFonts w:ascii="inherit" w:eastAsia="Times New Roman" w:hAnsi="inherit" w:cs="Arial"/>
          <w:b/>
          <w:bCs/>
          <w:color w:val="C00000"/>
          <w:sz w:val="36"/>
          <w:szCs w:val="36"/>
          <w:bdr w:val="none" w:sz="0" w:space="0" w:color="auto" w:frame="1"/>
          <w:lang w:eastAsia="ru-RU"/>
        </w:rPr>
        <w:t>7 главных правил безопасности на дороге!</w:t>
      </w:r>
    </w:p>
    <w:p w:rsidR="002A2C9E" w:rsidRDefault="002A2C9E" w:rsidP="002A2C9E">
      <w:pPr>
        <w:shd w:val="clear" w:color="auto" w:fill="FFFFFF"/>
        <w:spacing w:after="0" w:line="240" w:lineRule="auto"/>
        <w:jc w:val="both"/>
        <w:textAlignment w:val="baseline"/>
        <w:rPr>
          <w:rFonts w:ascii="inherit" w:eastAsia="Times New Roman" w:hAnsi="inherit" w:cs="Arial"/>
          <w:b/>
          <w:bCs/>
          <w:sz w:val="23"/>
          <w:szCs w:val="23"/>
          <w:bdr w:val="none" w:sz="0" w:space="0" w:color="auto" w:frame="1"/>
          <w:lang w:eastAsia="ru-RU"/>
        </w:rPr>
      </w:pPr>
      <w:r w:rsidRPr="002A2C9E">
        <w:rPr>
          <w:rFonts w:ascii="inherit" w:eastAsia="Times New Roman" w:hAnsi="inherit" w:cs="Arial"/>
          <w:b/>
          <w:bCs/>
          <w:sz w:val="23"/>
          <w:szCs w:val="23"/>
          <w:bdr w:val="none" w:sz="0" w:space="0" w:color="auto" w:frame="1"/>
          <w:lang w:eastAsia="ru-RU"/>
        </w:rPr>
        <w:t>Правило первое.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Выберите безопасное место для перехода. Если вблизи нет подземного перехода или перехода со светофором, выберите место, откуда вам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 Помехи обзору (стоящие машины, кусты, поворот дороги, стоящие люди и др.) — причина более 60% несчастных случаев с детьми и более 40% — </w:t>
      </w:r>
      <w:proofErr w:type="gramStart"/>
      <w:r w:rsidRPr="002A2C9E">
        <w:rPr>
          <w:rFonts w:ascii="inherit" w:eastAsia="Times New Roman" w:hAnsi="inherit" w:cs="Arial"/>
          <w:sz w:val="23"/>
          <w:szCs w:val="23"/>
          <w:lang w:eastAsia="ru-RU"/>
        </w:rPr>
        <w:t>со</w:t>
      </w:r>
      <w:proofErr w:type="gramEnd"/>
      <w:r w:rsidRPr="002A2C9E">
        <w:rPr>
          <w:rFonts w:ascii="inherit" w:eastAsia="Times New Roman" w:hAnsi="inherit" w:cs="Arial"/>
          <w:sz w:val="23"/>
          <w:szCs w:val="23"/>
          <w:lang w:eastAsia="ru-RU"/>
        </w:rPr>
        <w:t xml:space="preserve"> взрослыми пешеходами.</w:t>
      </w:r>
    </w:p>
    <w:p w:rsidR="002A2C9E" w:rsidRDefault="002A2C9E" w:rsidP="002A2C9E">
      <w:pPr>
        <w:shd w:val="clear" w:color="auto" w:fill="FFFFFF"/>
        <w:spacing w:after="0" w:line="240" w:lineRule="auto"/>
        <w:jc w:val="both"/>
        <w:textAlignment w:val="baseline"/>
        <w:rPr>
          <w:rFonts w:ascii="inherit" w:eastAsia="Times New Roman" w:hAnsi="inherit" w:cs="Arial"/>
          <w:b/>
          <w:bCs/>
          <w:sz w:val="23"/>
          <w:szCs w:val="23"/>
          <w:bdr w:val="none" w:sz="0" w:space="0" w:color="auto" w:frame="1"/>
          <w:lang w:eastAsia="ru-RU"/>
        </w:rPr>
      </w:pPr>
      <w:r w:rsidRPr="002A2C9E">
        <w:rPr>
          <w:rFonts w:ascii="inherit" w:eastAsia="Times New Roman" w:hAnsi="inherit" w:cs="Arial"/>
          <w:b/>
          <w:bCs/>
          <w:sz w:val="23"/>
          <w:szCs w:val="23"/>
          <w:bdr w:val="none" w:sz="0" w:space="0" w:color="auto" w:frame="1"/>
          <w:lang w:eastAsia="ru-RU"/>
        </w:rPr>
        <w:t>Правило второе.</w:t>
      </w:r>
    </w:p>
    <w:p w:rsid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lastRenderedPageBreak/>
        <w:t>Перед переходом улицы нужно обязательно остановиться. Необходимо приучить детей, идущих или бегущих по тротуару, которые обычно перебегают дорогу не останавливаясь — остановиться, прежде чем ступить на проезжую часть и внимательно посмотреть по сторонам. Стоять нужно у края тротуара, немного отступив от бордюра — так, чтобы видеть приближение машин.</w:t>
      </w:r>
    </w:p>
    <w:p w:rsidR="002A2C9E" w:rsidRDefault="002A2C9E" w:rsidP="002A2C9E">
      <w:pPr>
        <w:shd w:val="clear" w:color="auto" w:fill="FFFFFF"/>
        <w:spacing w:after="0" w:line="240" w:lineRule="auto"/>
        <w:jc w:val="both"/>
        <w:textAlignment w:val="baseline"/>
        <w:rPr>
          <w:rFonts w:ascii="inherit" w:eastAsia="Times New Roman" w:hAnsi="inherit" w:cs="Arial"/>
          <w:b/>
          <w:bCs/>
          <w:sz w:val="23"/>
          <w:szCs w:val="23"/>
          <w:bdr w:val="none" w:sz="0" w:space="0" w:color="auto" w:frame="1"/>
          <w:lang w:eastAsia="ru-RU"/>
        </w:rPr>
      </w:pPr>
      <w:r w:rsidRPr="002A2C9E">
        <w:rPr>
          <w:rFonts w:ascii="inherit" w:eastAsia="Times New Roman" w:hAnsi="inherit" w:cs="Arial"/>
          <w:b/>
          <w:bCs/>
          <w:sz w:val="23"/>
          <w:szCs w:val="23"/>
          <w:bdr w:val="none" w:sz="0" w:space="0" w:color="auto" w:frame="1"/>
          <w:lang w:eastAsia="ru-RU"/>
        </w:rPr>
        <w:t>Правило третье.</w:t>
      </w:r>
    </w:p>
    <w:p w:rsid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Осмотритесь и прислушайтесь. Из каждых десяти пострадавших на дороге детей девять вовремя не заметили опасность. Надо научить ребенка смотреть на дорогу не «краешком глаза», а поворачивая голову вправо и влево. Объясните ребенку, что машины темного цвета, велосипеды и мопеды иногда плохо различимы на сером асфальте, особенно в пасмурную погоду или в сумерки.</w:t>
      </w:r>
    </w:p>
    <w:p w:rsidR="002A2C9E" w:rsidRDefault="002A2C9E" w:rsidP="002A2C9E">
      <w:pPr>
        <w:shd w:val="clear" w:color="auto" w:fill="FFFFFF"/>
        <w:spacing w:after="0" w:line="240" w:lineRule="auto"/>
        <w:jc w:val="both"/>
        <w:textAlignment w:val="baseline"/>
        <w:rPr>
          <w:rFonts w:ascii="inherit" w:eastAsia="Times New Roman" w:hAnsi="inherit" w:cs="Arial"/>
          <w:b/>
          <w:bCs/>
          <w:sz w:val="23"/>
          <w:szCs w:val="23"/>
          <w:bdr w:val="none" w:sz="0" w:space="0" w:color="auto" w:frame="1"/>
          <w:lang w:eastAsia="ru-RU"/>
        </w:rPr>
      </w:pPr>
      <w:r w:rsidRPr="002A2C9E">
        <w:rPr>
          <w:rFonts w:ascii="inherit" w:eastAsia="Times New Roman" w:hAnsi="inherit" w:cs="Arial"/>
          <w:b/>
          <w:bCs/>
          <w:sz w:val="23"/>
          <w:szCs w:val="23"/>
          <w:bdr w:val="none" w:sz="0" w:space="0" w:color="auto" w:frame="1"/>
          <w:lang w:eastAsia="ru-RU"/>
        </w:rPr>
        <w:t>Правило четвёртое.</w:t>
      </w:r>
    </w:p>
    <w:p w:rsid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Если приближается машина, пропустите ее, затем снова осмотритесь и прислушайтесь, нет ли поблизости других автомобилей. 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 «ловушка», причина 8% дорожно-транспортных происшествий с детьми. 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еще одну «ловушку» (6% общего числа пострадавших на дороге детей).</w:t>
      </w:r>
    </w:p>
    <w:p w:rsidR="002A2C9E" w:rsidRDefault="002A2C9E" w:rsidP="002A2C9E">
      <w:pPr>
        <w:shd w:val="clear" w:color="auto" w:fill="FFFFFF"/>
        <w:spacing w:after="0" w:line="240" w:lineRule="auto"/>
        <w:jc w:val="both"/>
        <w:textAlignment w:val="baseline"/>
        <w:rPr>
          <w:rFonts w:ascii="inherit" w:eastAsia="Times New Roman" w:hAnsi="inherit" w:cs="Arial"/>
          <w:b/>
          <w:bCs/>
          <w:sz w:val="23"/>
          <w:szCs w:val="23"/>
          <w:bdr w:val="none" w:sz="0" w:space="0" w:color="auto" w:frame="1"/>
          <w:lang w:eastAsia="ru-RU"/>
        </w:rPr>
      </w:pPr>
      <w:r w:rsidRPr="002A2C9E">
        <w:rPr>
          <w:rFonts w:ascii="inherit" w:eastAsia="Times New Roman" w:hAnsi="inherit" w:cs="Arial"/>
          <w:b/>
          <w:bCs/>
          <w:sz w:val="23"/>
          <w:szCs w:val="23"/>
          <w:bdr w:val="none" w:sz="0" w:space="0" w:color="auto" w:frame="1"/>
          <w:lang w:eastAsia="ru-RU"/>
        </w:rPr>
        <w:t>Правило пятое.</w:t>
      </w:r>
    </w:p>
    <w:p w:rsid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Важно, чтобы дети шли через дорогу размеренным шагом, а не перебегали ее. Только в этом случае у них будет возможность наблюдать за дорогой во время перехода.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b/>
          <w:bCs/>
          <w:sz w:val="23"/>
          <w:szCs w:val="23"/>
          <w:bdr w:val="none" w:sz="0" w:space="0" w:color="auto" w:frame="1"/>
          <w:lang w:eastAsia="ru-RU"/>
        </w:rPr>
      </w:pPr>
      <w:r w:rsidRPr="002A2C9E">
        <w:rPr>
          <w:rFonts w:ascii="inherit" w:eastAsia="Times New Roman" w:hAnsi="inherit" w:cs="Arial"/>
          <w:b/>
          <w:bCs/>
          <w:sz w:val="23"/>
          <w:szCs w:val="23"/>
          <w:bdr w:val="none" w:sz="0" w:space="0" w:color="auto" w:frame="1"/>
          <w:lang w:eastAsia="ru-RU"/>
        </w:rPr>
        <w:t>Правило шестое.</w:t>
      </w:r>
      <w:r>
        <w:rPr>
          <w:rFonts w:ascii="inherit" w:eastAsia="Times New Roman" w:hAnsi="inherit" w:cs="Arial"/>
          <w:b/>
          <w:bCs/>
          <w:sz w:val="23"/>
          <w:szCs w:val="23"/>
          <w:bdr w:val="none" w:sz="0" w:space="0" w:color="auto" w:frame="1"/>
          <w:lang w:eastAsia="ru-RU"/>
        </w:rPr>
        <w:t xml:space="preserve"> </w:t>
      </w:r>
      <w:r w:rsidRPr="002A2C9E">
        <w:rPr>
          <w:rFonts w:ascii="inherit" w:eastAsia="Times New Roman" w:hAnsi="inherit" w:cs="Arial"/>
          <w:sz w:val="23"/>
          <w:szCs w:val="23"/>
          <w:lang w:eastAsia="ru-RU"/>
        </w:rPr>
        <w:t>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b/>
          <w:bCs/>
          <w:sz w:val="23"/>
          <w:szCs w:val="23"/>
          <w:bdr w:val="none" w:sz="0" w:space="0" w:color="auto" w:frame="1"/>
          <w:lang w:eastAsia="ru-RU"/>
        </w:rPr>
        <w:t>Правило седьмое.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 Попробуйте составить план маршрута, по которому поведете ребенка в школу. Отметьте на нем опасные места. Несколько раз пройдите эти места с вашим школьником, чтобы он привык быть здесь осмотрительнее и осторожнее.</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color w:val="C00000"/>
          <w:sz w:val="23"/>
          <w:szCs w:val="23"/>
          <w:lang w:eastAsia="ru-RU"/>
        </w:rPr>
        <w:t>Задача родителей – выделять время и терпеливо объяснять ребёнку все эти правила. А вот когда ребёнок сможет не только выучить, но и осознать все вышесказанное –  спокойней будет не только ребёнку, но и родителям</w:t>
      </w:r>
      <w:r>
        <w:rPr>
          <w:rFonts w:ascii="inherit" w:eastAsia="Times New Roman" w:hAnsi="inherit" w:cs="Arial"/>
          <w:color w:val="C00000"/>
          <w:sz w:val="23"/>
          <w:szCs w:val="23"/>
          <w:lang w:eastAsia="ru-RU"/>
        </w:rPr>
        <w:t>.</w:t>
      </w:r>
      <w:r w:rsidRPr="002A2C9E">
        <w:rPr>
          <w:rFonts w:ascii="inherit" w:eastAsia="Times New Roman" w:hAnsi="inherit" w:cs="Arial"/>
          <w:sz w:val="23"/>
          <w:szCs w:val="23"/>
          <w:lang w:eastAsia="ru-RU"/>
        </w:rPr>
        <w:t> </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Главный принцип в воспитании законопослушного гражданина (в том числе как участника дорожного движения)  для родителей – </w:t>
      </w:r>
      <w:r w:rsidRPr="002A2C9E">
        <w:rPr>
          <w:rFonts w:ascii="inherit" w:eastAsia="Times New Roman" w:hAnsi="inherit" w:cs="Arial"/>
          <w:b/>
          <w:bCs/>
          <w:sz w:val="23"/>
          <w:szCs w:val="23"/>
          <w:bdr w:val="none" w:sz="0" w:space="0" w:color="auto" w:frame="1"/>
          <w:lang w:eastAsia="ru-RU"/>
        </w:rPr>
        <w:t>«Делай, как я».</w:t>
      </w:r>
      <w:r w:rsidRPr="002A2C9E">
        <w:rPr>
          <w:rFonts w:ascii="inherit" w:eastAsia="Times New Roman" w:hAnsi="inherit" w:cs="Arial"/>
          <w:sz w:val="23"/>
          <w:szCs w:val="23"/>
          <w:lang w:eastAsia="ru-RU"/>
        </w:rPr>
        <w:t>  Чтобы ребенок не нарушал Правила дородного движения, он должен не просто  их знать  — у него необходимо сформировать привычку их соблюдать. И те, что четко прописаны в ПДД, и те, что сформировала жизнь в последнее время.</w:t>
      </w:r>
      <w:r w:rsidRPr="002A2C9E">
        <w:rPr>
          <w:rFonts w:ascii="inherit" w:eastAsia="Times New Roman" w:hAnsi="inherit" w:cs="Arial"/>
          <w:b/>
          <w:bCs/>
          <w:sz w:val="23"/>
          <w:szCs w:val="23"/>
          <w:bdr w:val="none" w:sz="0" w:space="0" w:color="auto" w:frame="1"/>
          <w:lang w:eastAsia="ru-RU"/>
        </w:rPr>
        <w:t> </w:t>
      </w:r>
      <w:r w:rsidRPr="002A2C9E">
        <w:rPr>
          <w:rFonts w:ascii="inherit" w:eastAsia="Times New Roman" w:hAnsi="inherit" w:cs="Arial"/>
          <w:sz w:val="23"/>
          <w:szCs w:val="23"/>
          <w:lang w:eastAsia="ru-RU"/>
        </w:rPr>
        <w:t>И даже если вы опаздываете, все равно переходите дорогу только там, где это разрешается правилами. И только на зеленый сигнал светофора. В собственном автомобиле соблюдайте скоростной режим; пристегивайтесь сами ремнями безопасности, используйте детские удерживающие устройства, и обязательно потребуйте, чтобы пристегнулись ваши пассажиры.</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bCs/>
          <w:color w:val="C00000"/>
          <w:sz w:val="23"/>
          <w:szCs w:val="23"/>
          <w:bdr w:val="none" w:sz="0" w:space="0" w:color="auto" w:frame="1"/>
          <w:lang w:eastAsia="ru-RU"/>
        </w:rPr>
        <w:t>Помните! Если родители считают  возможным нарушать Правила дорожного движения, то и дети будут вести себя так же. Улица же ошибок не прощает, а цена таким ошибкам может оказаться безмерной.</w:t>
      </w:r>
      <w:r w:rsidRPr="002A2C9E">
        <w:rPr>
          <w:rFonts w:ascii="inherit" w:eastAsia="Times New Roman" w:hAnsi="inherit" w:cs="Arial"/>
          <w:sz w:val="23"/>
          <w:szCs w:val="23"/>
          <w:lang w:eastAsia="ru-RU"/>
        </w:rPr>
        <w:t> </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Знай и обязательно соблюдай следующие </w:t>
      </w:r>
      <w:r w:rsidRPr="002A2C9E">
        <w:rPr>
          <w:rFonts w:ascii="inherit" w:eastAsia="Times New Roman" w:hAnsi="inherit" w:cs="Arial"/>
          <w:b/>
          <w:bCs/>
          <w:sz w:val="23"/>
          <w:szCs w:val="23"/>
          <w:bdr w:val="none" w:sz="0" w:space="0" w:color="auto" w:frame="1"/>
          <w:lang w:eastAsia="ru-RU"/>
        </w:rPr>
        <w:t>правила дорожного движения:</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ходи только по тротуару, придерживаясь правой стороны;</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там, где нет тротуаров, иди по левому краю дороги, навстречу движущемуся транспорту;</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lastRenderedPageBreak/>
        <w:t>Ø  подчиняйся сигналам светофора и только при зеленом свете переходите улицу;</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прежде, чем начать переход, убедитесь в его безопасности;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не выходи внезапно перед идущим транспортом: помни, никакая машина мгновенно остановиться не может.</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переходя улицу, следите за сигналами светофора;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никогда не перебегайте улицу перед близко движущимся транспортом;</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пересекать проезжую часть разрешается по пешеходным переходам и на перекрестках по линии тротуаров или обочин;</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стоящий автобус, троллейбус, автомобиль нельзя обходить ни спереди, ни сзади, а необходимо дойти до пешеходного перехода или перекрестка;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xml:space="preserve">Ø  опасно устраивать игры вблизи дороги, а также выбегать на проезжую часть из – </w:t>
      </w:r>
      <w:proofErr w:type="gramStart"/>
      <w:r w:rsidRPr="002A2C9E">
        <w:rPr>
          <w:rFonts w:ascii="inherit" w:eastAsia="Times New Roman" w:hAnsi="inherit" w:cs="Arial"/>
          <w:sz w:val="23"/>
          <w:szCs w:val="23"/>
          <w:lang w:eastAsia="ru-RU"/>
        </w:rPr>
        <w:t>за</w:t>
      </w:r>
      <w:proofErr w:type="gramEnd"/>
      <w:r w:rsidRPr="002A2C9E">
        <w:rPr>
          <w:rFonts w:ascii="inherit" w:eastAsia="Times New Roman" w:hAnsi="inherit" w:cs="Arial"/>
          <w:sz w:val="23"/>
          <w:szCs w:val="23"/>
          <w:lang w:eastAsia="ru-RU"/>
        </w:rPr>
        <w:t xml:space="preserve"> зданий, деревьев, стоящего транспорта;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Ø  на велосипеде можно кататься только во дворах или на  специально оборудованных площадках. Ездить на велосипеде по дорогам разрешается </w:t>
      </w:r>
      <w:r w:rsidRPr="002A2C9E">
        <w:rPr>
          <w:rFonts w:ascii="inherit" w:eastAsia="Times New Roman" w:hAnsi="inherit" w:cs="Arial"/>
          <w:b/>
          <w:bCs/>
          <w:sz w:val="23"/>
          <w:szCs w:val="23"/>
          <w:bdr w:val="none" w:sz="0" w:space="0" w:color="auto" w:frame="1"/>
          <w:lang w:eastAsia="ru-RU"/>
        </w:rPr>
        <w:t>только с 14 лет.</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sz w:val="23"/>
          <w:szCs w:val="23"/>
          <w:lang w:eastAsia="ru-RU"/>
        </w:rPr>
      </w:pPr>
      <w:r w:rsidRPr="002A2C9E">
        <w:rPr>
          <w:rFonts w:ascii="inherit" w:eastAsia="Times New Roman" w:hAnsi="inherit" w:cs="Arial"/>
          <w:sz w:val="23"/>
          <w:szCs w:val="23"/>
          <w:lang w:eastAsia="ru-RU"/>
        </w:rPr>
        <w:t> </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bCs/>
          <w:color w:val="C00000"/>
          <w:sz w:val="23"/>
          <w:szCs w:val="23"/>
          <w:bdr w:val="none" w:sz="0" w:space="0" w:color="auto" w:frame="1"/>
          <w:lang w:eastAsia="ru-RU"/>
        </w:rPr>
        <w:t>Кодекс выживания городского пешехода.</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bCs/>
          <w:color w:val="C00000"/>
          <w:sz w:val="23"/>
          <w:szCs w:val="23"/>
          <w:bdr w:val="none" w:sz="0" w:space="0" w:color="auto" w:frame="1"/>
          <w:lang w:eastAsia="ru-RU"/>
        </w:rPr>
        <w:t>Выполняй закон простой:</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bCs/>
          <w:color w:val="C00000"/>
          <w:sz w:val="23"/>
          <w:szCs w:val="23"/>
          <w:bdr w:val="none" w:sz="0" w:space="0" w:color="auto" w:frame="1"/>
          <w:lang w:eastAsia="ru-RU"/>
        </w:rPr>
        <w:t>красный</w:t>
      </w:r>
      <w:r w:rsidRPr="002A2C9E">
        <w:rPr>
          <w:rFonts w:ascii="inherit" w:eastAsia="Times New Roman" w:hAnsi="inherit" w:cs="Arial"/>
          <w:color w:val="C00000"/>
          <w:sz w:val="23"/>
          <w:szCs w:val="23"/>
          <w:lang w:eastAsia="ru-RU"/>
        </w:rPr>
        <w:t> свет зажегся</w:t>
      </w:r>
      <w:r w:rsidRPr="002A2C9E">
        <w:rPr>
          <w:rFonts w:ascii="inherit" w:eastAsia="Times New Roman" w:hAnsi="inherit" w:cs="Arial"/>
          <w:b/>
          <w:bCs/>
          <w:color w:val="C00000"/>
          <w:sz w:val="23"/>
          <w:szCs w:val="23"/>
          <w:bdr w:val="none" w:sz="0" w:space="0" w:color="auto" w:frame="1"/>
          <w:lang w:eastAsia="ru-RU"/>
        </w:rPr>
        <w:t> – стой!</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bCs/>
          <w:color w:val="C00000"/>
          <w:sz w:val="23"/>
          <w:szCs w:val="23"/>
          <w:bdr w:val="none" w:sz="0" w:space="0" w:color="auto" w:frame="1"/>
          <w:lang w:eastAsia="ru-RU"/>
        </w:rPr>
        <w:t>Желтый </w:t>
      </w:r>
      <w:r w:rsidRPr="002A2C9E">
        <w:rPr>
          <w:rFonts w:ascii="inherit" w:eastAsia="Times New Roman" w:hAnsi="inherit" w:cs="Arial"/>
          <w:color w:val="C00000"/>
          <w:sz w:val="23"/>
          <w:szCs w:val="23"/>
          <w:lang w:eastAsia="ru-RU"/>
        </w:rPr>
        <w:t>вспыхнул </w:t>
      </w:r>
      <w:r w:rsidRPr="002A2C9E">
        <w:rPr>
          <w:rFonts w:ascii="inherit" w:eastAsia="Times New Roman" w:hAnsi="inherit" w:cs="Arial"/>
          <w:b/>
          <w:bCs/>
          <w:color w:val="C00000"/>
          <w:sz w:val="23"/>
          <w:szCs w:val="23"/>
          <w:bdr w:val="none" w:sz="0" w:space="0" w:color="auto" w:frame="1"/>
          <w:lang w:eastAsia="ru-RU"/>
        </w:rPr>
        <w:t>– подожди!</w:t>
      </w:r>
    </w:p>
    <w:p w:rsidR="002A2C9E" w:rsidRPr="002A2C9E" w:rsidRDefault="002A2C9E" w:rsidP="002A2C9E">
      <w:pPr>
        <w:shd w:val="clear" w:color="auto" w:fill="FFFFFF"/>
        <w:spacing w:after="0" w:line="240" w:lineRule="auto"/>
        <w:jc w:val="both"/>
        <w:textAlignment w:val="baseline"/>
        <w:rPr>
          <w:rFonts w:ascii="inherit" w:eastAsia="Times New Roman" w:hAnsi="inherit" w:cs="Arial"/>
          <w:color w:val="C00000"/>
          <w:sz w:val="23"/>
          <w:szCs w:val="23"/>
          <w:lang w:eastAsia="ru-RU"/>
        </w:rPr>
      </w:pPr>
      <w:r w:rsidRPr="002A2C9E">
        <w:rPr>
          <w:rFonts w:ascii="inherit" w:eastAsia="Times New Roman" w:hAnsi="inherit" w:cs="Arial"/>
          <w:b/>
          <w:bCs/>
          <w:color w:val="C00000"/>
          <w:sz w:val="23"/>
          <w:szCs w:val="23"/>
          <w:bdr w:val="none" w:sz="0" w:space="0" w:color="auto" w:frame="1"/>
          <w:lang w:eastAsia="ru-RU"/>
        </w:rPr>
        <w:t>А зеленый</w:t>
      </w:r>
      <w:r w:rsidRPr="002A2C9E">
        <w:rPr>
          <w:rFonts w:ascii="inherit" w:eastAsia="Times New Roman" w:hAnsi="inherit" w:cs="Arial"/>
          <w:color w:val="C00000"/>
          <w:sz w:val="23"/>
          <w:szCs w:val="23"/>
          <w:lang w:eastAsia="ru-RU"/>
        </w:rPr>
        <w:t> свет</w:t>
      </w:r>
      <w:r w:rsidRPr="002A2C9E">
        <w:rPr>
          <w:rFonts w:ascii="inherit" w:eastAsia="Times New Roman" w:hAnsi="inherit" w:cs="Arial"/>
          <w:b/>
          <w:bCs/>
          <w:color w:val="C00000"/>
          <w:sz w:val="23"/>
          <w:szCs w:val="23"/>
          <w:bdr w:val="none" w:sz="0" w:space="0" w:color="auto" w:frame="1"/>
          <w:lang w:eastAsia="ru-RU"/>
        </w:rPr>
        <w:t> – иди!</w:t>
      </w:r>
    </w:p>
    <w:p w:rsidR="0042670A" w:rsidRPr="002A2C9E" w:rsidRDefault="00A70442" w:rsidP="002A2C9E">
      <w:pPr>
        <w:spacing w:after="0" w:line="240" w:lineRule="auto"/>
        <w:jc w:val="both"/>
      </w:pPr>
    </w:p>
    <w:sectPr w:rsidR="0042670A" w:rsidRPr="002A2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D3F"/>
    <w:multiLevelType w:val="multilevel"/>
    <w:tmpl w:val="EF3A4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D2297"/>
    <w:multiLevelType w:val="multilevel"/>
    <w:tmpl w:val="765C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5C2F0E"/>
    <w:multiLevelType w:val="multilevel"/>
    <w:tmpl w:val="D026D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C446D"/>
    <w:multiLevelType w:val="multilevel"/>
    <w:tmpl w:val="9C60A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A00B44"/>
    <w:multiLevelType w:val="multilevel"/>
    <w:tmpl w:val="B75E3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5252A7"/>
    <w:multiLevelType w:val="multilevel"/>
    <w:tmpl w:val="502E5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891C06"/>
    <w:multiLevelType w:val="multilevel"/>
    <w:tmpl w:val="A6C6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257F4A"/>
    <w:multiLevelType w:val="multilevel"/>
    <w:tmpl w:val="27BE21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E1"/>
    <w:rsid w:val="000D34E1"/>
    <w:rsid w:val="002A2C9E"/>
    <w:rsid w:val="007B39CC"/>
    <w:rsid w:val="008453B7"/>
    <w:rsid w:val="00A7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362250">
      <w:bodyDiv w:val="1"/>
      <w:marLeft w:val="0"/>
      <w:marRight w:val="0"/>
      <w:marTop w:val="0"/>
      <w:marBottom w:val="0"/>
      <w:divBdr>
        <w:top w:val="none" w:sz="0" w:space="0" w:color="auto"/>
        <w:left w:val="none" w:sz="0" w:space="0" w:color="auto"/>
        <w:bottom w:val="none" w:sz="0" w:space="0" w:color="auto"/>
        <w:right w:val="none" w:sz="0" w:space="0" w:color="auto"/>
      </w:divBdr>
      <w:divsChild>
        <w:div w:id="2004121582">
          <w:marLeft w:val="0"/>
          <w:marRight w:val="0"/>
          <w:marTop w:val="120"/>
          <w:marBottom w:val="0"/>
          <w:divBdr>
            <w:top w:val="none" w:sz="0" w:space="0" w:color="auto"/>
            <w:left w:val="none" w:sz="0" w:space="0" w:color="auto"/>
            <w:bottom w:val="none" w:sz="0" w:space="0" w:color="auto"/>
            <w:right w:val="none" w:sz="0" w:space="0" w:color="auto"/>
          </w:divBdr>
        </w:div>
        <w:div w:id="1877767476">
          <w:marLeft w:val="210"/>
          <w:marRight w:val="210"/>
          <w:marTop w:val="0"/>
          <w:marBottom w:val="240"/>
          <w:divBdr>
            <w:top w:val="none" w:sz="0" w:space="12" w:color="auto"/>
            <w:left w:val="none" w:sz="0" w:space="12" w:color="auto"/>
            <w:bottom w:val="single" w:sz="12" w:space="12" w:color="auto"/>
            <w:right w:val="none" w:sz="0" w:space="12"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2021-02-20T11:58:00Z</dcterms:created>
  <dcterms:modified xsi:type="dcterms:W3CDTF">2021-02-20T12:09:00Z</dcterms:modified>
</cp:coreProperties>
</file>