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F71" w:rsidRDefault="00567F71" w:rsidP="00567F71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36"/>
          <w:szCs w:val="36"/>
          <w:lang w:eastAsia="ru-RU"/>
        </w:rPr>
      </w:pPr>
      <w:r w:rsidRPr="00567F71"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36"/>
          <w:szCs w:val="36"/>
          <w:lang w:eastAsia="ru-RU"/>
        </w:rPr>
        <w:t>Консультация для родителей</w:t>
      </w:r>
    </w:p>
    <w:p w:rsidR="00567F71" w:rsidRPr="00567F71" w:rsidRDefault="00567F71" w:rsidP="00567F71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36"/>
          <w:szCs w:val="36"/>
          <w:lang w:eastAsia="ru-RU"/>
        </w:rPr>
      </w:pPr>
      <w:r w:rsidRPr="00567F71"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36"/>
          <w:szCs w:val="36"/>
          <w:lang w:eastAsia="ru-RU"/>
        </w:rPr>
        <w:t>«Игра как средство воспитания дошкольника</w:t>
      </w:r>
      <w:r w:rsidRPr="00567F71">
        <w:rPr>
          <w:rFonts w:ascii="Times New Roman" w:eastAsia="Times New Roman" w:hAnsi="Times New Roman" w:cs="Times New Roman"/>
          <w:color w:val="1F497D" w:themeColor="text2"/>
          <w:sz w:val="36"/>
          <w:szCs w:val="36"/>
          <w:lang w:eastAsia="ru-RU"/>
        </w:rPr>
        <w:t>»</w:t>
      </w:r>
    </w:p>
    <w:p w:rsidR="00567F71" w:rsidRPr="00567F71" w:rsidRDefault="00567F71" w:rsidP="00567F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567F71" w:rsidRPr="00567F71" w:rsidRDefault="00567F71" w:rsidP="00567F7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C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vanish/>
          <w:color w:val="C00000"/>
          <w:sz w:val="24"/>
          <w:szCs w:val="24"/>
          <w:lang w:eastAsia="ru-RU"/>
        </w:rPr>
        <w:t>Начало формы</w:t>
      </w:r>
    </w:p>
    <w:p w:rsidR="00567F71" w:rsidRPr="00567F71" w:rsidRDefault="00567F71" w:rsidP="00567F71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C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vanish/>
          <w:color w:val="C00000"/>
          <w:sz w:val="24"/>
          <w:szCs w:val="24"/>
          <w:lang w:eastAsia="ru-RU"/>
        </w:rPr>
        <w:t>Конец формы</w:t>
      </w:r>
    </w:p>
    <w:p w:rsidR="00567F71" w:rsidRPr="00567F71" w:rsidRDefault="00567F71" w:rsidP="00567F7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Роль игры в жизни ребенка</w:t>
      </w:r>
    </w:p>
    <w:p w:rsidR="00567F71" w:rsidRPr="00567F71" w:rsidRDefault="00567F71" w:rsidP="00567F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для ребенка — это не просто развлечение или способ занять себя в свободное время. Это серьезная деятельность, которая является первым шагом по освоению норм и правил существования в социальной среде. Игра дает возможность ненавязчиво, в интересной и увлекательной для ребенка форме оказать на него следующее влияние:</w:t>
      </w:r>
    </w:p>
    <w:p w:rsidR="00567F71" w:rsidRPr="00567F71" w:rsidRDefault="00567F71" w:rsidP="00567F71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кругозор;</w:t>
      </w:r>
    </w:p>
    <w:p w:rsidR="00567F71" w:rsidRPr="00567F71" w:rsidRDefault="00567F71" w:rsidP="00567F71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психические процессы;</w:t>
      </w:r>
    </w:p>
    <w:p w:rsidR="00567F71" w:rsidRPr="00567F71" w:rsidRDefault="00567F71" w:rsidP="00567F71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удовлетворять детские эмоциональные и интеллектуальные потребности;</w:t>
      </w:r>
    </w:p>
    <w:p w:rsidR="00567F71" w:rsidRPr="00567F71" w:rsidRDefault="00567F71" w:rsidP="00567F71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творческие способности;</w:t>
      </w:r>
    </w:p>
    <w:p w:rsidR="00567F71" w:rsidRPr="00567F71" w:rsidRDefault="00567F71" w:rsidP="00567F71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взаимодействовать в социуме;</w:t>
      </w:r>
    </w:p>
    <w:p w:rsidR="00567F71" w:rsidRPr="00567F71" w:rsidRDefault="00567F71" w:rsidP="00567F71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характер и отношение к действительности;</w:t>
      </w:r>
    </w:p>
    <w:p w:rsidR="00567F71" w:rsidRPr="00567F71" w:rsidRDefault="00567F71" w:rsidP="00567F71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вырабатывать трудовые и познавательные навыки.</w:t>
      </w:r>
    </w:p>
    <w:p w:rsidR="00567F71" w:rsidRPr="00567F71" w:rsidRDefault="00567F71" w:rsidP="00567F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— это способ вхождения ребенка во взрослый мир, получения опыта человеческой деятельности, репетиция своей будущей жизни. Участие родителей в детской игре показывает, что они одобряют такие их занятия.</w:t>
      </w:r>
    </w:p>
    <w:p w:rsidR="00567F71" w:rsidRPr="00567F71" w:rsidRDefault="00567F71" w:rsidP="00567F7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Воспитательный потенциал игры</w:t>
      </w:r>
    </w:p>
    <w:p w:rsidR="00567F71" w:rsidRPr="00567F71" w:rsidRDefault="00567F71" w:rsidP="00567F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дошкольника путем нравоучений изначально обречено на провал. А вот использование игры как воспитательного средства позволит достичь значительных результатов. Возможности игры в этом плане огромны.</w:t>
      </w:r>
    </w:p>
    <w:p w:rsidR="00567F71" w:rsidRPr="00567F71" w:rsidRDefault="00567F71" w:rsidP="00567F7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Нормы поведения</w:t>
      </w:r>
    </w:p>
    <w:p w:rsidR="00567F71" w:rsidRPr="00567F71" w:rsidRDefault="00567F71" w:rsidP="00567F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не нужно десять раз повторять правила поведения в общественных местах, за столом, на празднике и т.д. Проще показать это на примере игры и дать возможность попрактиковаться в их применении вплоть до выработки устойчивого навыка.</w:t>
      </w:r>
    </w:p>
    <w:p w:rsidR="00567F71" w:rsidRPr="00567F71" w:rsidRDefault="00567F71" w:rsidP="00567F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очень нравятся </w:t>
      </w:r>
      <w:hyperlink r:id="rId6" w:tgtFrame="_blank" w:history="1">
        <w:r w:rsidRPr="00567F7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сюжетно-ролевые игры</w:t>
        </w:r>
      </w:hyperlink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«В магазине», «Мы пассажиры», «На Дне рождения у подруги», «В гостях у Маши» и т.п. Дети учатся вежливости, быстрее запоминают словесные формулировки, которые используются в тех или иных обстоятельствах.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Играя в такие игры, дети быстро вживаются в роль взрослого и уже сами начинают давать указания игрушкам или товарищам по игре «Не разговаривай за столом», «Уступи место в автобусе» и т.д. Получается, что теперь они стают инициатором выполнения существующих норм и правил.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Причем в ходе игры можно воспроизводить, как позитивные, так и негативные способы действия. Эмоции и впечатления от разыгрывания разных форм поведения позволят детям интуитивно выбрать именно те, которые считаются нормой в нашем обществе. Таким </w:t>
      </w:r>
      <w:proofErr w:type="gramStart"/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</w:t>
      </w:r>
      <w:proofErr w:type="gramEnd"/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дошкольников формируются модели правильного поведения.</w:t>
      </w:r>
    </w:p>
    <w:p w:rsidR="00567F71" w:rsidRPr="00567F71" w:rsidRDefault="00567F71" w:rsidP="00567F7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Основы характера</w:t>
      </w:r>
    </w:p>
    <w:p w:rsidR="00567F71" w:rsidRPr="00567F71" w:rsidRDefault="00567F71" w:rsidP="00567F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как нельзя лучше помогает вырабатывать у ребенка такие черты характера как настойчивость, воля, желание победить. Особая роль в этом отводится </w:t>
      </w:r>
      <w:hyperlink r:id="rId7" w:tgtFrame="_blank" w:history="1">
        <w:r w:rsidRPr="00567F7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подвижным играм</w:t>
        </w:r>
      </w:hyperlink>
      <w:r w:rsidRPr="00567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Большинство из них носит соревновательный характер, где выигрывает более ловкий, смелый, сообразительный. Кроме этого подвижные игры играют огромную роль в физическом воспитании дошкольников, выработке основ здорового образа жизни.</w:t>
      </w:r>
    </w:p>
    <w:p w:rsidR="00567F71" w:rsidRPr="00567F71" w:rsidRDefault="00567F71" w:rsidP="00567F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часто в ходе игры ребенок ставится в условия, когда он должен делать самостоятельный выбор. Это способствует формированию у него ответственности за свои действия, уверенность в себе.</w:t>
      </w:r>
    </w:p>
    <w:p w:rsidR="00567F71" w:rsidRPr="00567F71" w:rsidRDefault="00567F71" w:rsidP="00567F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игровой деятельности вызывает у детей много эмоций. Под воздействием этого у них закладывается способность к сопереживанию, сочувствию, проявлению снисходительности.</w:t>
      </w:r>
    </w:p>
    <w:p w:rsidR="00567F71" w:rsidRPr="00567F71" w:rsidRDefault="00567F71" w:rsidP="00567F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дидактических игр развивает у дошкольников любознательность и интеллектуальную активность. Это повышает их работоспособность и способствует </w:t>
      </w: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совершенствованию познавательных процессов.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подталкивает ребенка к преобразованию существующей реальности, созданию вымышленной новой действительности. Это помогает развивать фантазию, воображение. Творческие, театрализованные игры способствуют выявлению талантов малыша, формированию эстетических склонностей.</w:t>
      </w:r>
    </w:p>
    <w:p w:rsidR="00567F71" w:rsidRPr="00567F71" w:rsidRDefault="00567F71" w:rsidP="00567F7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Социализация</w:t>
      </w:r>
    </w:p>
    <w:p w:rsidR="00567F71" w:rsidRPr="00567F71" w:rsidRDefault="00567F71" w:rsidP="00567F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Играя в игры, ребенок имеет возможность примерять на себя различные социальные роли. Он отражает модели поведения в различных ситуациях, которые потом сможет использовать в своей взрослой жизни.</w:t>
      </w:r>
    </w:p>
    <w:p w:rsidR="00567F71" w:rsidRPr="00567F71" w:rsidRDefault="00567F71" w:rsidP="00567F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игр у детей развивается умение действовать целенаправленно, прикладывать общие усилия для получения результата, помогать друг другу. Они взаимодействуют друг с другом, учатся устанавливать продуктивные  взаимоотношения.</w:t>
      </w:r>
    </w:p>
    <w:p w:rsidR="00567F71" w:rsidRPr="00567F71" w:rsidRDefault="00567F71" w:rsidP="00567F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Огромную роль оказывает игровая деятельность на формирование коммуникативных компетентностей. Детям нужно научиться договариваться, правильно формулировать свои мысли, пользоваться готовыми речевыми шаблонами.</w:t>
      </w:r>
    </w:p>
    <w:p w:rsidR="00567F71" w:rsidRPr="00567F71" w:rsidRDefault="00567F71" w:rsidP="00567F7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Как играть с ребенком</w:t>
      </w:r>
    </w:p>
    <w:p w:rsidR="00567F71" w:rsidRPr="00567F71" w:rsidRDefault="00567F71" w:rsidP="00567F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суметь увлечь ребенка игровой деятельностью, предлагаем ознакомиться с рекомендациям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и:</w:t>
      </w:r>
    </w:p>
    <w:p w:rsidR="00567F71" w:rsidRPr="00567F71" w:rsidRDefault="00567F71" w:rsidP="00567F71">
      <w:pPr>
        <w:numPr>
          <w:ilvl w:val="0"/>
          <w:numId w:val="3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Относитесь к ребенку на равных. Не стоит допускать сюсюканий. Не выполняйте игровые действия вместо малыша, а предлагайте ему самому попробовать или включиться в совместную деятельность.</w:t>
      </w:r>
    </w:p>
    <w:p w:rsidR="00567F71" w:rsidRPr="00567F71" w:rsidRDefault="00567F71" w:rsidP="00567F71">
      <w:pPr>
        <w:numPr>
          <w:ilvl w:val="0"/>
          <w:numId w:val="3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Отдавайтесь игре так же полноценно и увлеченно, как и ребенок.</w:t>
      </w:r>
    </w:p>
    <w:p w:rsidR="00567F71" w:rsidRPr="00567F71" w:rsidRDefault="00567F71" w:rsidP="00567F71">
      <w:pPr>
        <w:numPr>
          <w:ilvl w:val="0"/>
          <w:numId w:val="3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диктуйте правила игры! Тактично руководите ее ходом, направляя действия ребенка в правильное русло.</w:t>
      </w:r>
    </w:p>
    <w:p w:rsidR="00567F71" w:rsidRPr="00567F71" w:rsidRDefault="00567F71" w:rsidP="00567F71">
      <w:pPr>
        <w:numPr>
          <w:ilvl w:val="0"/>
          <w:numId w:val="3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Старайтесь использовать поменьше запретов.</w:t>
      </w:r>
    </w:p>
    <w:p w:rsidR="00567F71" w:rsidRPr="00567F71" w:rsidRDefault="00567F71" w:rsidP="00567F71">
      <w:pPr>
        <w:numPr>
          <w:ilvl w:val="0"/>
          <w:numId w:val="3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малышу возможность проявлять самостоятельность и инициативность. </w:t>
      </w:r>
    </w:p>
    <w:p w:rsidR="00567F71" w:rsidRPr="00567F71" w:rsidRDefault="00567F71" w:rsidP="00567F71">
      <w:pPr>
        <w:numPr>
          <w:ilvl w:val="0"/>
          <w:numId w:val="3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в коем случае не исправляйте результаты игровой деятельности ребенка со словами: «Сейчас я тебе покажу, как надо делать».</w:t>
      </w:r>
    </w:p>
    <w:p w:rsidR="00567F71" w:rsidRPr="00567F71" w:rsidRDefault="00567F71" w:rsidP="00567F71">
      <w:pPr>
        <w:numPr>
          <w:ilvl w:val="0"/>
          <w:numId w:val="3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Предлагайте различные виды игр.</w:t>
      </w:r>
    </w:p>
    <w:p w:rsidR="00567F71" w:rsidRPr="00567F71" w:rsidRDefault="00567F71" w:rsidP="00567F71">
      <w:pPr>
        <w:numPr>
          <w:ilvl w:val="0"/>
          <w:numId w:val="3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Позволяйте использовать для игры предметы домашнего обихода.</w:t>
      </w:r>
    </w:p>
    <w:p w:rsidR="00567F71" w:rsidRPr="00567F71" w:rsidRDefault="00567F71" w:rsidP="00567F71">
      <w:pPr>
        <w:numPr>
          <w:ilvl w:val="0"/>
          <w:numId w:val="3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Создайте в доме игровой уголок, помогайте поддерживать в нем порядок.</w:t>
      </w:r>
    </w:p>
    <w:p w:rsidR="00567F71" w:rsidRPr="00567F71" w:rsidRDefault="00567F71" w:rsidP="00567F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определенный алгоритм вовлечения детей в игровую деятельность. Если детям предлагается новая игра, с условиями которой они не знакомы, необходимо объяснить и показать, как в нее играют. Сначала взрослым отводится роль ведущего, а затем они становятся просто партнером по игре.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помнить, что играть нужно вместе с ребенком, а не вместо него!</w:t>
      </w:r>
    </w:p>
    <w:p w:rsidR="00567F71" w:rsidRPr="00567F71" w:rsidRDefault="00567F71" w:rsidP="00567F7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Для чего нужны игрушки</w:t>
      </w:r>
    </w:p>
    <w:p w:rsidR="00567F71" w:rsidRPr="00567F71" w:rsidRDefault="00567F71" w:rsidP="00567F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 какая детская игра проходит без использования игрушек. Они служат эффективным воспитательным средством, благодаря которому закладываются нравственные нормы поведения, формируются трудовые навыки и задатки профессиональной деятельности, развивается эстетический вкус.</w:t>
      </w:r>
    </w:p>
    <w:p w:rsidR="00567F71" w:rsidRPr="00567F71" w:rsidRDefault="00567F71" w:rsidP="00567F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Игрушки являются моделями тех предметов, строение и назначение которых ребенок хочет познать. Играя с игрушками, дошкольник получает опыт осуществления различных действий с этими предметами. На консультации для родителей «Игрушка в жизни ребёнка» даются такие советы.</w:t>
      </w:r>
    </w:p>
    <w:p w:rsidR="00567F71" w:rsidRPr="00567F71" w:rsidRDefault="00567F71" w:rsidP="00567F71">
      <w:pPr>
        <w:numPr>
          <w:ilvl w:val="0"/>
          <w:numId w:val="4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только покупайте игрушки ребенку, но и делайте их своими руками.</w:t>
      </w:r>
    </w:p>
    <w:p w:rsidR="00567F71" w:rsidRPr="00567F71" w:rsidRDefault="00567F71" w:rsidP="00567F71">
      <w:pPr>
        <w:numPr>
          <w:ilvl w:val="0"/>
          <w:numId w:val="4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малыша должны быть разные игрушки, не ограничивайте их выбор по половой принадлежности ребенка.</w:t>
      </w:r>
    </w:p>
    <w:p w:rsidR="00567F71" w:rsidRPr="00567F71" w:rsidRDefault="00567F71" w:rsidP="00567F71">
      <w:pPr>
        <w:numPr>
          <w:ilvl w:val="0"/>
          <w:numId w:val="4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Приобретайте только те игрушки, которые имеют педагогическую и художественно-эстетическую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начимость, смысловое наполнение, безопасны для детей.</w:t>
      </w:r>
      <w:bookmarkStart w:id="0" w:name="_GoBack"/>
      <w:bookmarkEnd w:id="0"/>
    </w:p>
    <w:p w:rsidR="00567F71" w:rsidRPr="00567F71" w:rsidRDefault="00567F71" w:rsidP="00567F71">
      <w:pPr>
        <w:numPr>
          <w:ilvl w:val="0"/>
          <w:numId w:val="4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Игрушки для ребенка должны соответствовать его возрасту. Не стоит запасаться игрушками «на вырост». Сначала малыш не поймет ее предназначения, а потом уже потеряет к ней интерес.</w:t>
      </w:r>
    </w:p>
    <w:p w:rsidR="00567F71" w:rsidRPr="00567F71" w:rsidRDefault="00567F71" w:rsidP="00567F71">
      <w:pPr>
        <w:numPr>
          <w:ilvl w:val="0"/>
          <w:numId w:val="4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иметь игрушки на разную тематику: сюжетные (куклы, фигурки животных, посуда, мебель и т.д.), развивающие (кубики, паззлы, многофункциональные предметы), технические (машинки и модели других видов транспорта, конструкторы), имитирующие орудия труда (ведерко, лопатка, молоток, отвертка, шприц и т.д.), игрушки-забавы, игрушки для подвижных игр.  </w:t>
      </w:r>
      <w:proofErr w:type="gramEnd"/>
    </w:p>
    <w:p w:rsidR="00567F71" w:rsidRPr="00567F71" w:rsidRDefault="00567F71" w:rsidP="00567F71">
      <w:pPr>
        <w:numPr>
          <w:ilvl w:val="0"/>
          <w:numId w:val="4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ребенка должны быть игрушки разных размеров. Крупные подходят для игры на полу или на улице, мелкие игрушки нужны для игры за столом.</w:t>
      </w:r>
    </w:p>
    <w:p w:rsidR="00567F71" w:rsidRPr="00567F71" w:rsidRDefault="00567F71" w:rsidP="00567F71">
      <w:pPr>
        <w:numPr>
          <w:ilvl w:val="0"/>
          <w:numId w:val="4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поощрять стремление ребенка превратить обычные предметы в игрушку. Он может из стула сделать кораблик, а под столом обустроить дом и т.д.</w:t>
      </w:r>
    </w:p>
    <w:p w:rsidR="00567F71" w:rsidRPr="00567F71" w:rsidRDefault="00567F71" w:rsidP="00567F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не просто дать игрушку ребенку, нужно показать, для чего она нужна, как ею пользоваться. Также необходимо учить делиться игрушками, использовать их для коллективного взаимодействия.</w:t>
      </w:r>
    </w:p>
    <w:p w:rsidR="00567F71" w:rsidRPr="00567F71" w:rsidRDefault="00567F71" w:rsidP="00567F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 правило в использовании игрушек — они должны способствовать формированию у ребенка правильного представления об окружающем мире.</w:t>
      </w:r>
    </w:p>
    <w:p w:rsidR="00567F71" w:rsidRPr="00567F71" w:rsidRDefault="00567F71" w:rsidP="00567F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и правильное отношение родителей к организации игровой деятельности детей, делает ее действительно содержательной и полезной, превращает игровые забавы в мощный инструмент воспитания, помогает в ходе игры привить дошкольникам интерес к получению знаний, сформировать у них модели отношений и поведения в социуме. Благодаря игре обогащается внутренний мир ребенка, развивается его личность.</w:t>
      </w:r>
    </w:p>
    <w:p w:rsidR="00567F71" w:rsidRPr="00567F71" w:rsidRDefault="00567F71" w:rsidP="00567F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7F71" w:rsidRPr="00567F71" w:rsidRDefault="00567F71" w:rsidP="00567F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7F71" w:rsidRPr="00567F71" w:rsidRDefault="00567F71" w:rsidP="00567F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7F71" w:rsidRPr="00567F71" w:rsidRDefault="00567F71" w:rsidP="00567F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sectPr w:rsidR="00567F71" w:rsidRPr="00567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016"/>
    <w:multiLevelType w:val="multilevel"/>
    <w:tmpl w:val="3790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0768C"/>
    <w:multiLevelType w:val="multilevel"/>
    <w:tmpl w:val="6F5E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11453E"/>
    <w:multiLevelType w:val="multilevel"/>
    <w:tmpl w:val="5030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9A3246"/>
    <w:multiLevelType w:val="multilevel"/>
    <w:tmpl w:val="E906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774072"/>
    <w:multiLevelType w:val="multilevel"/>
    <w:tmpl w:val="4FE2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A13ADC"/>
    <w:multiLevelType w:val="multilevel"/>
    <w:tmpl w:val="7DE4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A94902"/>
    <w:multiLevelType w:val="multilevel"/>
    <w:tmpl w:val="36920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28"/>
    <w:rsid w:val="00567F71"/>
    <w:rsid w:val="007B39CC"/>
    <w:rsid w:val="008453B7"/>
    <w:rsid w:val="00C5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F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99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0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28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65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CDA"/>
                                            <w:left w:val="single" w:sz="6" w:space="0" w:color="DDDCDA"/>
                                            <w:bottom w:val="single" w:sz="6" w:space="0" w:color="DDDCDA"/>
                                            <w:right w:val="single" w:sz="6" w:space="0" w:color="DDDCDA"/>
                                          </w:divBdr>
                                          <w:divsChild>
                                            <w:div w:id="184878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23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830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58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5756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237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8627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5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069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8526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876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345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0519006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85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07562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4659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9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834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43775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877213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single" w:sz="6" w:space="0" w:color="DDDCDA"/>
                                            <w:left w:val="single" w:sz="6" w:space="0" w:color="DDDCDA"/>
                                            <w:bottom w:val="single" w:sz="6" w:space="0" w:color="DDDCDA"/>
                                            <w:right w:val="single" w:sz="6" w:space="0" w:color="DDDCDA"/>
                                          </w:divBdr>
                                          <w:divsChild>
                                            <w:div w:id="238635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720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44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564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746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6493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173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103318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61064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090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947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1099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402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6084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475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920619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single" w:sz="6" w:space="0" w:color="DDDCDA"/>
                                            <w:left w:val="single" w:sz="6" w:space="0" w:color="DDDCDA"/>
                                            <w:bottom w:val="single" w:sz="6" w:space="0" w:color="DDDCDA"/>
                                            <w:right w:val="single" w:sz="6" w:space="0" w:color="DDDCDA"/>
                                          </w:divBdr>
                                          <w:divsChild>
                                            <w:div w:id="1225678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600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825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277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449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9622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3728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354734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989040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367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7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0463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665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2541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2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569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03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3731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6" w:color="CCCCCC"/>
                                <w:left w:val="single" w:sz="6" w:space="6" w:color="CCCCCC"/>
                                <w:bottom w:val="single" w:sz="6" w:space="6" w:color="CCCCCC"/>
                                <w:right w:val="single" w:sz="6" w:space="6" w:color="CCCCCC"/>
                              </w:divBdr>
                            </w:div>
                          </w:divsChild>
                        </w:div>
                        <w:div w:id="91320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8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5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1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46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78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CDA"/>
                                            <w:left w:val="single" w:sz="6" w:space="0" w:color="DDDCDA"/>
                                            <w:bottom w:val="single" w:sz="6" w:space="0" w:color="DDDCDA"/>
                                            <w:right w:val="single" w:sz="6" w:space="0" w:color="DDDCDA"/>
                                          </w:divBdr>
                                          <w:divsChild>
                                            <w:div w:id="51442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256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962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26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9684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907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024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003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395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6980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259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930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7795049">
                                                                  <w:marLeft w:val="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047829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41489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36" w:space="5" w:color="6EBBEB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973381">
                              <w:marLeft w:val="9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6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171710">
                                  <w:marLeft w:val="9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96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0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79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91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95387">
                                  <w:marLeft w:val="9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25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21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836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5912985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67597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9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70006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64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0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54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03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71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06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083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811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51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423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14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3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40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01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2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918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659465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006098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65177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60437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509847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434493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596827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65837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7725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198331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93715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02333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259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03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428661">
                  <w:marLeft w:val="0"/>
                  <w:marRight w:val="0"/>
                  <w:marTop w:val="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3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edsovet.su/dosug/podvizhnye_igry_dlya_det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sovet.su/dou/6421_kartoteka_syuzhetno_rilevyh_igr_fgo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1190</Words>
  <Characters>6789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2021-02-20T12:51:00Z</dcterms:created>
  <dcterms:modified xsi:type="dcterms:W3CDTF">2021-02-20T13:01:00Z</dcterms:modified>
</cp:coreProperties>
</file>